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220342">
            <w:pPr>
              <w:contextualSpacing/>
            </w:pPr>
            <w:r w:rsidRPr="00220342">
              <w:t>Новосибирская обл., г. Бердск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</w:t>
            </w:r>
            <w:r>
              <w:t xml:space="preserve">6 </w:t>
            </w:r>
            <w:r>
              <w:t>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2203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20342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Мальгина Евгения Павловича (дата рождения 01.04.1972, место рождения г. Бердск, Новосибирской обл., адрес регистрации: Новосибирская обл., г. Бердск, ул. 2-я Заводская, д. 42, кв. 1, ИНН 544517885130, СНИЛС №008-176-061-33), Кубрак Екатерина Александровна (ИНН 246417014946, рег. № 22308), - утверждена Решением Арбитражного суда Новосибирской области от 04.08.2025 г. по делу № А45-21963/2025 (член Союза СРО «ГАУ» (ИНН 1660062005, ОГРН 1021603626098, адрес: 420034, Респ Татарстан, г Казань, ул.</w:t>
      </w:r>
      <w:r>
        <w:rPr>
          <w:rFonts w:ascii="Times New Roman" w:hAnsi="Times New Roman" w:cs="Times New Roman"/>
          <w:sz w:val="24"/>
          <w:szCs w:val="24"/>
        </w:rPr>
        <w:t xml:space="preserve">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</w:t>
      </w:r>
      <w:r w:rsidR="00DA3E01"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</w:t>
      </w:r>
      <w:r w:rsidR="00DA3E01">
        <w:rPr>
          <w:rFonts w:ascii="Times New Roman" w:hAnsi="Times New Roman" w:cs="Times New Roman"/>
          <w:sz w:val="24"/>
          <w:szCs w:val="24"/>
        </w:rPr>
        <w:t>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 xml:space="preserve">Претендент обязуется перечислить на </w:t>
      </w:r>
      <w:r>
        <w:t>специальный</w:t>
      </w:r>
      <w:r>
        <w:t xml:space="preserve"> счет должника</w:t>
      </w:r>
      <w:r>
        <w:t xml:space="preserve"> задаток в размере </w:t>
      </w:r>
      <w:r>
        <w:t>1</w:t>
      </w:r>
      <w:r w:rsidR="00220342">
        <w:t>5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</w:t>
      </w:r>
      <w:r>
        <w:t xml:space="preserve">торгах имущества: </w:t>
      </w:r>
      <w:r w:rsidR="00220342">
        <w:t xml:space="preserve">Автомобиль легковой седан, модели </w:t>
      </w:r>
      <w:r w:rsidR="00220342">
        <w:rPr>
          <w:lang w:val="en-US"/>
        </w:rPr>
        <w:t>HYUNDAI</w:t>
      </w:r>
      <w:r w:rsidR="00220342" w:rsidRPr="005D745E">
        <w:t xml:space="preserve"> </w:t>
      </w:r>
      <w:r w:rsidR="00220342">
        <w:rPr>
          <w:lang w:val="en-US"/>
        </w:rPr>
        <w:t>SOLARIS</w:t>
      </w:r>
      <w:r w:rsidR="00220342">
        <w:t>,</w:t>
      </w:r>
      <w:r w:rsidR="00220342" w:rsidRPr="005D745E">
        <w:t xml:space="preserve"> 2015</w:t>
      </w:r>
      <w:r w:rsidR="00220342">
        <w:t xml:space="preserve"> г.в., </w:t>
      </w:r>
      <w:r w:rsidR="00220342" w:rsidRPr="005D745E">
        <w:t xml:space="preserve">VIN </w:t>
      </w:r>
      <w:r w:rsidR="00220342">
        <w:rPr>
          <w:lang w:val="en-US"/>
        </w:rPr>
        <w:t>Z</w:t>
      </w:r>
      <w:r w:rsidR="00220342" w:rsidRPr="005D745E">
        <w:t>94CT41CBFR422359</w:t>
      </w:r>
      <w:r w:rsidR="00220342">
        <w:t xml:space="preserve">, грз </w:t>
      </w:r>
      <w:r w:rsidR="00220342">
        <w:rPr>
          <w:lang w:val="en-US"/>
        </w:rPr>
        <w:t>P</w:t>
      </w:r>
      <w:r w:rsidR="00220342" w:rsidRPr="005D745E">
        <w:t>467</w:t>
      </w:r>
      <w:r w:rsidR="00220342">
        <w:t>КУ154, цвет: серебристый</w:t>
      </w:r>
      <w:r w:rsidR="00220342" w:rsidRPr="005D745E">
        <w:t xml:space="preserve">, находящийся в залоге у </w:t>
      </w:r>
      <w:r w:rsidR="00220342">
        <w:t>ООО «МБ РУС Банк» на основании кредитного договора № 24/82946/P/17 от 14.07.2024 г.</w:t>
      </w:r>
    </w:p>
    <w:p w:rsidR="00742220" w:rsidRDefault="00742220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06.05.2026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</w:t>
      </w:r>
      <w:r>
        <w:rPr>
          <w:rFonts w:ascii="Times New Roman" w:hAnsi="Times New Roman" w:cs="Times New Roman"/>
          <w:sz w:val="24"/>
          <w:szCs w:val="24"/>
        </w:rPr>
        <w:t xml:space="preserve">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отказе Претендента от заключения в установленный информационным сообщением срок договора </w:t>
      </w:r>
      <w:r>
        <w:rPr>
          <w:rFonts w:ascii="Times New Roman" w:hAnsi="Times New Roman" w:cs="Times New Roman"/>
          <w:sz w:val="24"/>
          <w:szCs w:val="24"/>
        </w:rPr>
        <w:t>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</w:t>
      </w:r>
      <w:r>
        <w:rPr>
          <w:rFonts w:ascii="Times New Roman" w:hAnsi="Times New Roman" w:cs="Times New Roman"/>
          <w:sz w:val="24"/>
          <w:szCs w:val="24"/>
        </w:rPr>
        <w:t>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</w:t>
      </w:r>
      <w:r>
        <w:rPr>
          <w:rFonts w:ascii="Times New Roman" w:hAnsi="Times New Roman" w:cs="Times New Roman"/>
          <w:sz w:val="24"/>
          <w:szCs w:val="24"/>
        </w:rPr>
        <w:t xml:space="preserve">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</w:t>
      </w:r>
      <w:r>
        <w:rPr>
          <w:rFonts w:ascii="Times New Roman" w:hAnsi="Times New Roman" w:cs="Times New Roman"/>
          <w:sz w:val="24"/>
          <w:szCs w:val="24"/>
        </w:rPr>
        <w:t>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</w:t>
      </w:r>
      <w:r>
        <w:rPr>
          <w:rFonts w:ascii="Times New Roman" w:hAnsi="Times New Roman" w:cs="Times New Roman"/>
          <w:sz w:val="24"/>
          <w:szCs w:val="24"/>
        </w:rPr>
        <w:t>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220342" w:rsidRPr="00220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Мальгин Евгений Павлович, номер счёта: 40817810750222929920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E01" w:rsidRDefault="00DA3E01">
      <w:r>
        <w:separator/>
      </w:r>
    </w:p>
  </w:endnote>
  <w:endnote w:type="continuationSeparator" w:id="1">
    <w:p w:rsidR="00DA3E01" w:rsidRDefault="00DA3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E01" w:rsidRDefault="00DA3E01">
      <w:r>
        <w:separator/>
      </w:r>
    </w:p>
  </w:footnote>
  <w:footnote w:type="continuationSeparator" w:id="1">
    <w:p w:rsidR="00DA3E01" w:rsidRDefault="00DA3E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68</cp:revision>
  <cp:lastPrinted>2024-09-16T04:59:00Z</cp:lastPrinted>
  <dcterms:created xsi:type="dcterms:W3CDTF">2019-08-07T14:17:00Z</dcterms:created>
  <dcterms:modified xsi:type="dcterms:W3CDTF">2026-03-26T09:58:00Z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